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40" w:type="dxa"/>
        <w:tblLook w:val="04A0" w:firstRow="1" w:lastRow="0" w:firstColumn="1" w:lastColumn="0" w:noHBand="0" w:noVBand="1"/>
      </w:tblPr>
      <w:tblGrid>
        <w:gridCol w:w="960"/>
        <w:gridCol w:w="4380"/>
        <w:gridCol w:w="3900"/>
      </w:tblGrid>
      <w:tr w:rsidR="00692A09" w:rsidRPr="00692A09" w14:paraId="13A2D80F" w14:textId="77777777" w:rsidTr="00692A09">
        <w:trPr>
          <w:trHeight w:val="112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88A57D" w14:textId="77777777" w:rsidR="00692A09" w:rsidRPr="00692A09" w:rsidRDefault="00692A09" w:rsidP="00692A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  <w:tc>
          <w:tcPr>
            <w:tcW w:w="4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417EC2" w14:textId="32DCF454" w:rsidR="00692A09" w:rsidRPr="00F03BF8" w:rsidRDefault="00692A09" w:rsidP="00F03BF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03BF8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  <w:t>ADM политика АО "Авиакомпания АЛРОСА" (АК</w:t>
            </w:r>
            <w:r w:rsidR="00F03BF8" w:rsidRPr="00F03BF8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03BF8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  <w:t>ЯМ)</w:t>
            </w:r>
          </w:p>
        </w:tc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A8A3DB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692A09" w:rsidRPr="00692A09" w14:paraId="2E721533" w14:textId="77777777" w:rsidTr="00692A09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478692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02880C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2A1B9D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2A09" w:rsidRPr="00692A09" w14:paraId="31250536" w14:textId="77777777" w:rsidTr="00692A09">
        <w:trPr>
          <w:trHeight w:val="480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42416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ru-RU"/>
              </w:rPr>
              <w:t> </w:t>
            </w:r>
          </w:p>
        </w:tc>
        <w:tc>
          <w:tcPr>
            <w:tcW w:w="43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942AC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ru-RU"/>
              </w:rPr>
              <w:t>Нарушение</w:t>
            </w:r>
          </w:p>
        </w:tc>
        <w:tc>
          <w:tcPr>
            <w:tcW w:w="39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4FA2CA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eastAsia="ru-RU"/>
              </w:rPr>
              <w:t>Штрафные санкции</w:t>
            </w:r>
          </w:p>
        </w:tc>
      </w:tr>
      <w:tr w:rsidR="00692A09" w:rsidRPr="00692A09" w14:paraId="5FF33024" w14:textId="77777777" w:rsidTr="00692A09">
        <w:trPr>
          <w:trHeight w:val="88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45BCAF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1</w:t>
            </w:r>
          </w:p>
        </w:tc>
        <w:tc>
          <w:tcPr>
            <w:tcW w:w="4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2647E23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Недобор/не взыскан штраф</w:t>
            </w:r>
          </w:p>
        </w:tc>
        <w:tc>
          <w:tcPr>
            <w:tcW w:w="39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47C23B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компенсация причиненного убытка и штраф 1000 руб. за каждый авиабилет</w:t>
            </w:r>
          </w:p>
        </w:tc>
      </w:tr>
      <w:tr w:rsidR="00692A09" w:rsidRPr="00692A09" w14:paraId="16DA7BD5" w14:textId="77777777" w:rsidTr="00692A09">
        <w:trPr>
          <w:trHeight w:val="12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8AC5B3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CF17BA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Оформление авиаперевозок (в том числе в отдельных бронированиях) с нарушением минимального стыковочного времени, установленного в системе бронирования.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8CE2125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компенсация причиненного убытка и штраф 5000 руб. за каждый перевозочный документ </w:t>
            </w:r>
          </w:p>
        </w:tc>
      </w:tr>
      <w:tr w:rsidR="00692A09" w:rsidRPr="00692A09" w14:paraId="2768644F" w14:textId="77777777" w:rsidTr="00692A09">
        <w:trPr>
          <w:trHeight w:val="15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CD69BA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5DEC20" w14:textId="13D6EA52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Создание фиктивных или тестовых бронирований в производственном разделе системы бронирования или введения в PNR заведомо фиктивных данных пассажира.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383C27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компенсация причиненного убытка и штраф 5000 руб. за каждый перевозочный документ </w:t>
            </w:r>
          </w:p>
        </w:tc>
      </w:tr>
      <w:tr w:rsidR="00692A09" w:rsidRPr="00692A09" w14:paraId="671B2C81" w14:textId="77777777" w:rsidTr="00692A09">
        <w:trPr>
          <w:trHeight w:val="12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DCF0C1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0D15F3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Внесение фиктивных фамилий пассажиров/самостоятельное изменение фамилий в PNR (более одного раза до 3-х символов)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60FCC3D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компенсация причиненного убытка и штраф 3000 руб. за каждый перевозочный документ </w:t>
            </w:r>
          </w:p>
        </w:tc>
      </w:tr>
      <w:tr w:rsidR="00692A09" w:rsidRPr="00692A09" w14:paraId="5A1A54D7" w14:textId="77777777" w:rsidTr="00692A09">
        <w:trPr>
          <w:trHeight w:val="286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8743BB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3E21DF" w14:textId="3DA35753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Несоблюдение технологии создания/изменения записи о бронировании (PNR), в части контактных данных пассажира. Отсутствие контактных данных при делении записи о бронировании (PNR). Несвоевременная обработка очередей, повлекшая за собой возникновение ущерба Перевозчика. Отсутствие в PNR ремарок об оповещении.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A61FB0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компенсация причиненного убытка и штраф 1000 руб. за каждое PNR</w:t>
            </w:r>
          </w:p>
        </w:tc>
      </w:tr>
      <w:tr w:rsidR="00692A09" w:rsidRPr="00692A09" w14:paraId="2FA7D67D" w14:textId="77777777" w:rsidTr="00692A09">
        <w:trPr>
          <w:trHeight w:val="102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3594E5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9DF866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Неправильное применение тарифа/скидки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4F276A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штраф 1000 руб. за каждый авиабилет</w:t>
            </w:r>
          </w:p>
        </w:tc>
      </w:tr>
      <w:tr w:rsidR="00692A09" w:rsidRPr="00692A09" w14:paraId="32BFB356" w14:textId="77777777" w:rsidTr="00692A09">
        <w:trPr>
          <w:trHeight w:val="15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DC501A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F9D55B" w14:textId="1770EFF1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Несоответствие вида тарифа/класса бронирования в PNR и/или в авиабилете тарифу, по которому оплачена перевозка.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7ACAB7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компенсация причиненного убытка и штраф 5000 руб. за каждый перевозочный документ </w:t>
            </w:r>
          </w:p>
        </w:tc>
      </w:tr>
      <w:tr w:rsidR="00692A09" w:rsidRPr="00692A09" w14:paraId="5D2162E2" w14:textId="77777777" w:rsidTr="00692A09">
        <w:trPr>
          <w:trHeight w:val="15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4FB072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310D2F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"Заморозка" мест: удержание мест без создания бронирования на срок более 20 минут с целью блокирования мест под продажу на рейс (или с любой другой целью) 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D3A303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Штраф 3000 руб. за каждое замороженное место </w:t>
            </w:r>
          </w:p>
        </w:tc>
      </w:tr>
      <w:tr w:rsidR="00692A09" w:rsidRPr="00692A09" w14:paraId="7E72C446" w14:textId="77777777" w:rsidTr="00692A09">
        <w:trPr>
          <w:trHeight w:val="1530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DB6C2A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4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D16EF5" w14:textId="72AE7291" w:rsidR="00692A09" w:rsidRPr="00692A09" w:rsidRDefault="00692A09" w:rsidP="00692A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92A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Создание в течение 20 мин в рамках одного пункта продажи множественных бронирований (2 и </w:t>
            </w:r>
            <w:r w:rsidR="00506518" w:rsidRPr="00692A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более)</w:t>
            </w:r>
            <w:r w:rsidRPr="00692A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на одного пассажира.</w:t>
            </w:r>
          </w:p>
        </w:tc>
        <w:tc>
          <w:tcPr>
            <w:tcW w:w="39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9A95D5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Штраф </w:t>
            </w:r>
            <w:r w:rsidRPr="00692A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3000 руб. за каждый заказ.</w:t>
            </w:r>
          </w:p>
        </w:tc>
      </w:tr>
      <w:tr w:rsidR="00692A09" w:rsidRPr="00692A09" w14:paraId="6D6C1A26" w14:textId="77777777" w:rsidTr="00692A09">
        <w:trPr>
          <w:trHeight w:val="18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E09E9A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10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314673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Оформление проездных документов взамен ВПД (воинского перевозочного документа) с нарушением инструкций оформления авиабилетов в кредит, повлекшее полный или частичный отказ министерства в оплате авиаперевозки.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686EB7" w14:textId="5E9E8DF0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Компенсация в размере причиненного убытка, а также штраф в размере 5000 рублей, за каждый факт нарушения.</w:t>
            </w:r>
          </w:p>
        </w:tc>
      </w:tr>
      <w:tr w:rsidR="00692A09" w:rsidRPr="00692A09" w14:paraId="7343BF29" w14:textId="77777777" w:rsidTr="00692A09">
        <w:trPr>
          <w:trHeight w:val="21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34226E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11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619D543" w14:textId="7F1CB96A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Оформление проездных документов сопровождающим инвалидов ВВ, участников ВВ, Героев СССР и полных кавалеров ордена Славы, а </w:t>
            </w:r>
            <w:r w:rsidR="00506518"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также</w:t>
            </w: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граждан родившихся с 1923 по 1945гг в разных бронированиях, не совместно следующих.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175C7B" w14:textId="49797A3D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Компенсация тарифа стандартного экономического класса YSTDOW, а </w:t>
            </w:r>
            <w:r w:rsidR="00506518"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также</w:t>
            </w: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штраф в размере 5000 рублей, за каждый факт нарушения.</w:t>
            </w:r>
          </w:p>
        </w:tc>
      </w:tr>
      <w:tr w:rsidR="00692A09" w:rsidRPr="00692A09" w14:paraId="0934107F" w14:textId="77777777" w:rsidTr="00692A09">
        <w:trPr>
          <w:trHeight w:val="21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0977FE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12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4CF48F" w14:textId="1FED342B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Оформление добровольного/</w:t>
            </w:r>
            <w:r w:rsidR="00506518"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вынужденного обмена субсидированных проездных документов,</w:t>
            </w: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приобретенных на дату вылета с 11 апреля 2022года.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4EEF02" w14:textId="4A211C55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Компенсация в размере причинённого убытка, а </w:t>
            </w:r>
            <w:r w:rsidR="00506518"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также</w:t>
            </w: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штраф в размере 5000 рублей, за каждый факт нарушения.</w:t>
            </w:r>
          </w:p>
        </w:tc>
      </w:tr>
      <w:tr w:rsidR="00692A09" w:rsidRPr="00692A09" w14:paraId="0C0DD3FE" w14:textId="77777777" w:rsidTr="00692A09">
        <w:trPr>
          <w:trHeight w:val="1740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999C6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13</w:t>
            </w:r>
          </w:p>
        </w:tc>
        <w:tc>
          <w:tcPr>
            <w:tcW w:w="43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73D1F44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Несоответствие фактического возраста пассажира, указанного в билете, возрасту в документах, удостоверяющих личность (для специальных тарифов).</w:t>
            </w:r>
          </w:p>
        </w:tc>
        <w:tc>
          <w:tcPr>
            <w:tcW w:w="39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14:paraId="0EE5417B" w14:textId="4B120B1E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компенсация причиненного </w:t>
            </w:r>
            <w:r w:rsidR="00506518"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убытка и</w:t>
            </w: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штраф 5000 руб. за каждый авиабилет</w:t>
            </w:r>
          </w:p>
        </w:tc>
      </w:tr>
      <w:tr w:rsidR="00692A09" w:rsidRPr="00692A09" w14:paraId="03C0BEC1" w14:textId="77777777" w:rsidTr="00692A09">
        <w:trPr>
          <w:trHeight w:val="1440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8A759E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14</w:t>
            </w:r>
          </w:p>
        </w:tc>
        <w:tc>
          <w:tcPr>
            <w:tcW w:w="4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FCEE6AC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Оформление авиабилета с применением «ручной тарификации» без соответствующего разрешения Перевозчика.</w:t>
            </w:r>
          </w:p>
        </w:tc>
        <w:tc>
          <w:tcPr>
            <w:tcW w:w="39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7417C5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компенсация причиненного убытка и штраф 5000 руб. за каждый перевозочный документ </w:t>
            </w:r>
          </w:p>
        </w:tc>
      </w:tr>
      <w:tr w:rsidR="00692A09" w:rsidRPr="00692A09" w14:paraId="7D1D2101" w14:textId="77777777" w:rsidTr="00692A09">
        <w:trPr>
          <w:trHeight w:val="186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62B1F5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15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51AE31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Возврат/обмен при отсутствии/несоответствии</w:t>
            </w: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br/>
              <w:t>документов, подтверждающих</w:t>
            </w: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br/>
              <w:t>вынужденный возврат/обмен.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944B64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компенсация причиненного убытка и штраф 3000 руб. за каждый перевозочный документ </w:t>
            </w:r>
          </w:p>
        </w:tc>
      </w:tr>
      <w:tr w:rsidR="00692A09" w:rsidRPr="00692A09" w14:paraId="52BBD01B" w14:textId="77777777" w:rsidTr="00692A09">
        <w:trPr>
          <w:trHeight w:val="18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880FDC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16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D5455C" w14:textId="2BC3A0D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Проведение Агентом вынужденного обмена (при </w:t>
            </w:r>
            <w:r w:rsidR="00043873">
              <w:rPr>
                <w:rFonts w:ascii="Calibri" w:eastAsia="Times New Roman" w:hAnsi="Calibri" w:cs="Calibri"/>
                <w:color w:val="000000"/>
                <w:lang w:eastAsia="ru-RU"/>
              </w:rPr>
              <w:t>налич</w:t>
            </w: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ии мест в </w:t>
            </w:r>
            <w:r w:rsidR="005003B2"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изначальном классе</w:t>
            </w: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) на другой класс бронирования (бренд).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D2BD79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разница между тарифами и штраф 3000 руб. за каждый перевозочный документ </w:t>
            </w:r>
          </w:p>
        </w:tc>
      </w:tr>
      <w:tr w:rsidR="00692A09" w:rsidRPr="00692A09" w14:paraId="44C680BA" w14:textId="77777777" w:rsidTr="00692A09">
        <w:trPr>
          <w:trHeight w:val="171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2B6D1C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17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0581B8" w14:textId="15982F13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Оформление агентом субсидированной перевозки при исчерпании квоты на </w:t>
            </w:r>
            <w:r w:rsidR="005003B2"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балансе пассажира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14E52AC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компенсация причиненного убытка и штраф 3000 руб. за каждое PNR</w:t>
            </w:r>
          </w:p>
        </w:tc>
      </w:tr>
      <w:tr w:rsidR="00692A09" w:rsidRPr="00692A09" w14:paraId="14D40CCB" w14:textId="77777777" w:rsidTr="00692A09">
        <w:trPr>
          <w:trHeight w:val="166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453D29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18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47FC5A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Отсутствие в PNR ребенка/детей информации о сопровождающем взрослом пассажире, если они оформлены в разных PNR.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A8D3DA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штраф 1000 руб. за каждый авиабилет</w:t>
            </w:r>
          </w:p>
        </w:tc>
      </w:tr>
      <w:tr w:rsidR="00692A09" w:rsidRPr="00692A09" w14:paraId="10E5102D" w14:textId="77777777" w:rsidTr="00692A09">
        <w:trPr>
          <w:trHeight w:val="192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FB7CDF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19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F24889" w14:textId="7FE81024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Оформление перевозки по трансферным/стыковочным маршрутам не в </w:t>
            </w:r>
            <w:r w:rsidR="005003B2"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едином PNR</w:t>
            </w: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, штраф применяется к </w:t>
            </w:r>
            <w:r w:rsidR="005003B2"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Агенту, в</w:t>
            </w: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случае возникновения претензии со стороны пассажира, в связи </w:t>
            </w:r>
            <w:r w:rsidR="005003B2"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с некорректным</w:t>
            </w: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оформлением.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D57B39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компенсация причиненного убытка и штраф 5000 руб. за каждый перевозочный документ </w:t>
            </w:r>
          </w:p>
        </w:tc>
      </w:tr>
      <w:tr w:rsidR="00692A09" w:rsidRPr="00692A09" w14:paraId="4370BC64" w14:textId="77777777" w:rsidTr="00692A09">
        <w:trPr>
          <w:trHeight w:val="24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AA595A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20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32A4B8" w14:textId="4313A1C0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Нарушение правил </w:t>
            </w:r>
            <w:r w:rsidR="005003B2"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оформления перевозок</w:t>
            </w: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для определенных категорий пассажиров (воинские и субсидированные перевозки), групповых перевозок и перевозок с запросами </w:t>
            </w:r>
            <w:r w:rsidR="005003B2"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специальных услуг,</w:t>
            </w: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установленных Перевозчиком.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E5E436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Штраф 3000 руб. за каждое нарушение </w:t>
            </w:r>
          </w:p>
        </w:tc>
      </w:tr>
      <w:tr w:rsidR="00692A09" w:rsidRPr="00692A09" w14:paraId="51EEADE0" w14:textId="77777777" w:rsidTr="00692A09">
        <w:trPr>
          <w:trHeight w:val="133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FF50ECA" w14:textId="3E8F8EB6" w:rsidR="00692A09" w:rsidRPr="00692A09" w:rsidRDefault="00692A09" w:rsidP="00692A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2</w:t>
            </w:r>
            <w:r w:rsidR="005141B5">
              <w:rPr>
                <w:rFonts w:ascii="Calibri" w:eastAsia="Times New Roman" w:hAnsi="Calibri" w:cs="Calibri"/>
                <w:color w:val="000000"/>
                <w:lang w:eastAsia="ru-RU"/>
              </w:rPr>
              <w:t>1</w:t>
            </w:r>
          </w:p>
        </w:tc>
        <w:tc>
          <w:tcPr>
            <w:tcW w:w="43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454DBA" w14:textId="120DBB9F" w:rsidR="00692A09" w:rsidRPr="00692A09" w:rsidRDefault="005003B2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Другие нарушения,</w:t>
            </w:r>
            <w:r w:rsidR="00692A09"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повлекшие за собой ущерб Перевозчика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C39318" w14:textId="37899BDA" w:rsidR="00692A09" w:rsidRPr="00692A09" w:rsidRDefault="005003B2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>Компенсация</w:t>
            </w:r>
            <w:r w:rsidR="00692A09" w:rsidRPr="00692A09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в размере причиненного убытка.</w:t>
            </w:r>
          </w:p>
        </w:tc>
      </w:tr>
      <w:tr w:rsidR="00692A09" w:rsidRPr="00692A09" w14:paraId="66F1FD64" w14:textId="77777777" w:rsidTr="00692A09">
        <w:trPr>
          <w:trHeight w:val="702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914005" w14:textId="77777777" w:rsidR="00692A09" w:rsidRPr="00692A09" w:rsidRDefault="00692A09" w:rsidP="00692A0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4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51CAE4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E18D2F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2A09" w:rsidRPr="00692A09" w14:paraId="7B9DA276" w14:textId="77777777" w:rsidTr="00692A09">
        <w:trPr>
          <w:trHeight w:val="702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92E3CE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3A470D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C4A940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2A09" w:rsidRPr="00692A09" w14:paraId="1B161D21" w14:textId="77777777" w:rsidTr="00692A09">
        <w:trPr>
          <w:trHeight w:val="702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6E7B21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76A157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186637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2A09" w:rsidRPr="00692A09" w14:paraId="78FF1656" w14:textId="77777777" w:rsidTr="00692A09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6849F7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EA4D70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A9B12F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2A09" w:rsidRPr="00692A09" w14:paraId="0D5B509A" w14:textId="77777777" w:rsidTr="00692A09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08DF45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6A47FD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587A5E" w14:textId="77777777" w:rsidR="00692A09" w:rsidRPr="00692A09" w:rsidRDefault="00692A09" w:rsidP="00692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5B36734B" w14:textId="77777777" w:rsidR="00E823EC" w:rsidRDefault="00B919DD"/>
    <w:sectPr w:rsidR="00E823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476"/>
    <w:rsid w:val="00043873"/>
    <w:rsid w:val="005003B2"/>
    <w:rsid w:val="00506518"/>
    <w:rsid w:val="005141B5"/>
    <w:rsid w:val="005518E4"/>
    <w:rsid w:val="00692A09"/>
    <w:rsid w:val="006F5E53"/>
    <w:rsid w:val="00A22A01"/>
    <w:rsid w:val="00B919DD"/>
    <w:rsid w:val="00F03BF8"/>
    <w:rsid w:val="00F12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26D94CA"/>
  <w15:chartTrackingRefBased/>
  <w15:docId w15:val="{32813845-B6DF-4D98-8F78-41699FBE7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70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673</Words>
  <Characters>3840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ALROSA</Company>
  <LinksUpToDate>false</LinksUpToDate>
  <CharactersWithSpaces>4504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Завидина Олеся Валерьевна</dc:creator>
  <cp:keywords/>
  <dc:description/>
  <cp:lastModifiedBy>ТКП Коровин Максим Юрьевич</cp:lastModifiedBy>
  <cp:revision>2</cp:revision>
  <dcterms:created xsi:type="dcterms:W3CDTF">2022-09-08T06:51:00Z</dcterms:created>
  <dcterms:modified xsi:type="dcterms:W3CDTF">2022-09-08T06:51:00Z</dcterms:modified>
</cp:coreProperties>
</file>